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490E6" w14:textId="7D26820D" w:rsidR="00F556C3" w:rsidRPr="00E239B3" w:rsidRDefault="00D228B5">
      <w:pPr>
        <w:pStyle w:val="a9"/>
        <w:spacing w:before="120" w:after="120"/>
        <w:rPr>
          <w:sz w:val="28"/>
          <w:szCs w:val="28"/>
          <w:lang w:bidi="hi-IN"/>
        </w:rPr>
      </w:pPr>
      <w:r w:rsidRPr="00E239B3">
        <w:rPr>
          <w:sz w:val="28"/>
          <w:szCs w:val="28"/>
          <w:lang w:bidi="hi-IN"/>
        </w:rPr>
        <w:t xml:space="preserve">Классическое Золотое кольцо России с теплоходной прогулкой. </w:t>
      </w:r>
    </w:p>
    <w:p w14:paraId="5167AFB4" w14:textId="77777777" w:rsidR="00F556C3" w:rsidRPr="00E239B3" w:rsidRDefault="00D228B5">
      <w:pPr>
        <w:pStyle w:val="a9"/>
        <w:spacing w:before="120" w:after="120"/>
        <w:rPr>
          <w:sz w:val="28"/>
          <w:szCs w:val="28"/>
        </w:rPr>
      </w:pPr>
      <w:r w:rsidRPr="00E239B3">
        <w:rPr>
          <w:sz w:val="28"/>
          <w:szCs w:val="28"/>
          <w:lang w:bidi="hi-IN"/>
        </w:rPr>
        <w:t>5 дней/ 4 ночи</w:t>
      </w:r>
    </w:p>
    <w:p w14:paraId="11CC78AA" w14:textId="77777777" w:rsidR="00F556C3" w:rsidRPr="00E239B3" w:rsidRDefault="00D228B5">
      <w:pPr>
        <w:pStyle w:val="aa"/>
        <w:spacing w:before="120" w:after="120"/>
        <w:rPr>
          <w:sz w:val="24"/>
          <w:szCs w:val="24"/>
        </w:rPr>
      </w:pPr>
      <w:proofErr w:type="gramStart"/>
      <w:r w:rsidRPr="00E239B3">
        <w:rPr>
          <w:sz w:val="24"/>
          <w:szCs w:val="24"/>
        </w:rPr>
        <w:t xml:space="preserve">Сергиев Посад – Переславль-Залесский – Ростов Великий – Ярославль – Кострома – Плёс – Иваново – Суздаль – Боголюбово – Владимир </w:t>
      </w:r>
      <w:proofErr w:type="gramEnd"/>
    </w:p>
    <w:p w14:paraId="6C3DD74A" w14:textId="77777777" w:rsidR="00F556C3" w:rsidRDefault="00D228B5">
      <w:pPr>
        <w:pStyle w:val="a9"/>
        <w:rPr>
          <w:b w:val="0"/>
          <w:color w:val="C00000"/>
          <w:sz w:val="24"/>
          <w:szCs w:val="24"/>
          <w:u w:val="single"/>
        </w:rPr>
      </w:pPr>
      <w:r>
        <w:rPr>
          <w:color w:val="C00000"/>
          <w:sz w:val="24"/>
          <w:szCs w:val="24"/>
          <w:u w:val="single"/>
        </w:rPr>
        <w:t xml:space="preserve">+ Теплоходная прогулка  + Фольклорная программа </w:t>
      </w:r>
    </w:p>
    <w:p w14:paraId="1B79214E" w14:textId="452B2731" w:rsidR="00F556C3" w:rsidRDefault="00D228B5">
      <w:pPr>
        <w:pStyle w:val="ab"/>
        <w:spacing w:before="120" w:after="120"/>
        <w:rPr>
          <w:sz w:val="28"/>
          <w:szCs w:val="28"/>
        </w:rPr>
      </w:pPr>
      <w:r>
        <w:rPr>
          <w:sz w:val="28"/>
          <w:szCs w:val="28"/>
        </w:rPr>
        <w:t>Даты заездов</w:t>
      </w:r>
      <w:r w:rsidR="009F7DFB">
        <w:rPr>
          <w:sz w:val="28"/>
          <w:szCs w:val="28"/>
        </w:rPr>
        <w:t xml:space="preserve"> на 2026 год</w:t>
      </w:r>
      <w:r>
        <w:rPr>
          <w:sz w:val="28"/>
          <w:szCs w:val="28"/>
        </w:rPr>
        <w:t xml:space="preserve">: </w:t>
      </w:r>
      <w:r w:rsidR="00BA4E21" w:rsidRPr="004528D0">
        <w:rPr>
          <w:color w:val="FF0000"/>
          <w:sz w:val="28"/>
          <w:szCs w:val="28"/>
        </w:rPr>
        <w:t>01.05</w:t>
      </w:r>
      <w:r w:rsidRPr="004528D0">
        <w:rPr>
          <w:color w:val="FF0000"/>
          <w:sz w:val="28"/>
          <w:szCs w:val="28"/>
        </w:rPr>
        <w:t xml:space="preserve">*, </w:t>
      </w:r>
      <w:r>
        <w:rPr>
          <w:sz w:val="28"/>
          <w:szCs w:val="28"/>
        </w:rPr>
        <w:t xml:space="preserve">29.05, </w:t>
      </w:r>
      <w:r w:rsidRPr="004528D0">
        <w:rPr>
          <w:color w:val="FF0000"/>
          <w:sz w:val="28"/>
          <w:szCs w:val="28"/>
        </w:rPr>
        <w:t>1</w:t>
      </w:r>
      <w:r w:rsidR="00BA4E21" w:rsidRPr="004528D0">
        <w:rPr>
          <w:color w:val="FF0000"/>
          <w:sz w:val="28"/>
          <w:szCs w:val="28"/>
        </w:rPr>
        <w:t>0</w:t>
      </w:r>
      <w:r w:rsidRPr="004528D0">
        <w:rPr>
          <w:color w:val="FF0000"/>
          <w:sz w:val="28"/>
          <w:szCs w:val="28"/>
        </w:rPr>
        <w:t xml:space="preserve">.06*, </w:t>
      </w:r>
      <w:r>
        <w:rPr>
          <w:sz w:val="28"/>
          <w:szCs w:val="28"/>
        </w:rPr>
        <w:t>1</w:t>
      </w:r>
      <w:r w:rsidR="00BA4E21">
        <w:rPr>
          <w:sz w:val="28"/>
          <w:szCs w:val="28"/>
        </w:rPr>
        <w:t>6</w:t>
      </w:r>
      <w:r>
        <w:rPr>
          <w:sz w:val="28"/>
          <w:szCs w:val="28"/>
        </w:rPr>
        <w:t>.06, 2</w:t>
      </w:r>
      <w:r w:rsidR="00BA4E21">
        <w:rPr>
          <w:sz w:val="28"/>
          <w:szCs w:val="28"/>
        </w:rPr>
        <w:t>3</w:t>
      </w:r>
      <w:r>
        <w:rPr>
          <w:sz w:val="28"/>
          <w:szCs w:val="28"/>
        </w:rPr>
        <w:t>.06,</w:t>
      </w:r>
      <w:r w:rsidR="00BA4E21">
        <w:rPr>
          <w:sz w:val="28"/>
          <w:szCs w:val="28"/>
        </w:rPr>
        <w:t xml:space="preserve"> 29.06, 30.06,</w:t>
      </w:r>
      <w:r>
        <w:rPr>
          <w:sz w:val="28"/>
          <w:szCs w:val="28"/>
        </w:rPr>
        <w:t xml:space="preserve"> 0</w:t>
      </w:r>
      <w:r w:rsidR="00BA4E21">
        <w:rPr>
          <w:sz w:val="28"/>
          <w:szCs w:val="28"/>
        </w:rPr>
        <w:t>7</w:t>
      </w:r>
      <w:r>
        <w:rPr>
          <w:sz w:val="28"/>
          <w:szCs w:val="28"/>
        </w:rPr>
        <w:t xml:space="preserve">.07, </w:t>
      </w:r>
      <w:r w:rsidR="00BA4E21">
        <w:rPr>
          <w:sz w:val="28"/>
          <w:szCs w:val="28"/>
        </w:rPr>
        <w:t>13</w:t>
      </w:r>
      <w:r>
        <w:rPr>
          <w:sz w:val="28"/>
          <w:szCs w:val="28"/>
        </w:rPr>
        <w:t>.07, 1</w:t>
      </w:r>
      <w:r w:rsidR="00BA4E21">
        <w:rPr>
          <w:sz w:val="28"/>
          <w:szCs w:val="28"/>
        </w:rPr>
        <w:t>4</w:t>
      </w:r>
      <w:r>
        <w:rPr>
          <w:sz w:val="28"/>
          <w:szCs w:val="28"/>
        </w:rPr>
        <w:t>.07, 2</w:t>
      </w:r>
      <w:r w:rsidR="00BA4E21">
        <w:rPr>
          <w:sz w:val="28"/>
          <w:szCs w:val="28"/>
        </w:rPr>
        <w:t>1</w:t>
      </w:r>
      <w:r>
        <w:rPr>
          <w:sz w:val="28"/>
          <w:szCs w:val="28"/>
        </w:rPr>
        <w:t>.07, 2</w:t>
      </w:r>
      <w:r w:rsidR="00BA4E21">
        <w:rPr>
          <w:sz w:val="28"/>
          <w:szCs w:val="28"/>
        </w:rPr>
        <w:t>7</w:t>
      </w:r>
      <w:r>
        <w:rPr>
          <w:sz w:val="28"/>
          <w:szCs w:val="28"/>
        </w:rPr>
        <w:t xml:space="preserve">.07, </w:t>
      </w:r>
      <w:r w:rsidR="00BA4E21">
        <w:rPr>
          <w:sz w:val="28"/>
          <w:szCs w:val="28"/>
        </w:rPr>
        <w:t xml:space="preserve">28.07, </w:t>
      </w:r>
      <w:r>
        <w:rPr>
          <w:sz w:val="28"/>
          <w:szCs w:val="28"/>
        </w:rPr>
        <w:t>0</w:t>
      </w:r>
      <w:r w:rsidR="00BA4E21">
        <w:rPr>
          <w:sz w:val="28"/>
          <w:szCs w:val="28"/>
        </w:rPr>
        <w:t>4</w:t>
      </w:r>
      <w:r>
        <w:rPr>
          <w:sz w:val="28"/>
          <w:szCs w:val="28"/>
        </w:rPr>
        <w:t>.08, 1</w:t>
      </w:r>
      <w:r w:rsidR="00BA4E21">
        <w:rPr>
          <w:sz w:val="28"/>
          <w:szCs w:val="28"/>
        </w:rPr>
        <w:t>0</w:t>
      </w:r>
      <w:r>
        <w:rPr>
          <w:sz w:val="28"/>
          <w:szCs w:val="28"/>
        </w:rPr>
        <w:t>.08, 1</w:t>
      </w:r>
      <w:r w:rsidR="00BA4E21">
        <w:rPr>
          <w:sz w:val="28"/>
          <w:szCs w:val="28"/>
        </w:rPr>
        <w:t>1</w:t>
      </w:r>
      <w:r>
        <w:rPr>
          <w:sz w:val="28"/>
          <w:szCs w:val="28"/>
        </w:rPr>
        <w:t xml:space="preserve">.08, </w:t>
      </w:r>
      <w:r w:rsidR="00BA4E21">
        <w:rPr>
          <w:sz w:val="28"/>
          <w:szCs w:val="28"/>
        </w:rPr>
        <w:t xml:space="preserve">18.08, 25.08, </w:t>
      </w:r>
      <w:r>
        <w:rPr>
          <w:sz w:val="28"/>
          <w:szCs w:val="28"/>
        </w:rPr>
        <w:t>0</w:t>
      </w:r>
      <w:r w:rsidR="00BA4E21">
        <w:rPr>
          <w:sz w:val="28"/>
          <w:szCs w:val="28"/>
        </w:rPr>
        <w:t>4</w:t>
      </w:r>
      <w:r>
        <w:rPr>
          <w:sz w:val="28"/>
          <w:szCs w:val="28"/>
        </w:rPr>
        <w:t>.09,</w:t>
      </w:r>
      <w:r w:rsidR="00BA4E21">
        <w:rPr>
          <w:sz w:val="28"/>
          <w:szCs w:val="28"/>
        </w:rPr>
        <w:t xml:space="preserve"> 15.09, 22.09,</w:t>
      </w:r>
      <w:r>
        <w:rPr>
          <w:sz w:val="28"/>
          <w:szCs w:val="28"/>
        </w:rPr>
        <w:t xml:space="preserve"> 0</w:t>
      </w:r>
      <w:r w:rsidR="00BA4E21">
        <w:rPr>
          <w:sz w:val="28"/>
          <w:szCs w:val="28"/>
        </w:rPr>
        <w:t>6</w:t>
      </w:r>
      <w:r>
        <w:rPr>
          <w:sz w:val="28"/>
          <w:szCs w:val="28"/>
        </w:rPr>
        <w:t>.10</w:t>
      </w:r>
    </w:p>
    <w:p w14:paraId="10FF64B6" w14:textId="77777777" w:rsidR="00F556C3" w:rsidRDefault="00D228B5">
      <w:pPr>
        <w:pStyle w:val="ac"/>
        <w:spacing w:before="0"/>
      </w:pPr>
      <w:r>
        <w:t>1 день</w:t>
      </w:r>
    </w:p>
    <w:p w14:paraId="30C75683" w14:textId="63395091" w:rsidR="00F556C3" w:rsidRDefault="00D228B5">
      <w:pPr>
        <w:jc w:val="both"/>
        <w:rPr>
          <w:rFonts w:cs="Times New Roman"/>
          <w:b/>
        </w:rPr>
      </w:pPr>
      <w:r>
        <w:rPr>
          <w:rFonts w:cs="Times New Roman"/>
          <w:b/>
        </w:rPr>
        <w:t>08:45</w:t>
      </w:r>
      <w:r>
        <w:rPr>
          <w:rFonts w:cs="Times New Roman"/>
        </w:rPr>
        <w:t xml:space="preserve"> Сбор группы в </w:t>
      </w:r>
      <w:r>
        <w:rPr>
          <w:rFonts w:cs="Times New Roman"/>
          <w:b/>
        </w:rPr>
        <w:t>Москве</w:t>
      </w:r>
      <w:r>
        <w:rPr>
          <w:rFonts w:cs="Times New Roman"/>
        </w:rPr>
        <w:t xml:space="preserve">, </w:t>
      </w:r>
      <w:r w:rsidR="0000161F" w:rsidRPr="0000161F">
        <w:rPr>
          <w:rFonts w:cs="Times New Roman"/>
        </w:rPr>
        <w:t xml:space="preserve">у выхода №1 из м. Комсомольская, справа от Ленинградского вокзала у памятника Георгию Победоносцу. Гид, встречающий группу, будет держать табличку с названием тура </w:t>
      </w:r>
      <w:r>
        <w:rPr>
          <w:rFonts w:cs="Times New Roman"/>
        </w:rPr>
        <w:t>(</w:t>
      </w:r>
      <w:r>
        <w:rPr>
          <w:rFonts w:cs="Times New Roman"/>
          <w:b/>
        </w:rPr>
        <w:t>табличка «Классическое Золотое кольцо»</w:t>
      </w:r>
      <w:r>
        <w:rPr>
          <w:rFonts w:cs="Times New Roman"/>
        </w:rPr>
        <w:t>).</w:t>
      </w:r>
    </w:p>
    <w:p w14:paraId="6A4EA280" w14:textId="77777777" w:rsidR="00F556C3" w:rsidRDefault="00F556C3">
      <w:pPr>
        <w:jc w:val="both"/>
        <w:rPr>
          <w:rFonts w:cs="Times New Roman"/>
          <w:color w:val="000000"/>
        </w:rPr>
      </w:pPr>
    </w:p>
    <w:p w14:paraId="65BCEA34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  <w:color w:val="000000"/>
        </w:rPr>
        <w:t xml:space="preserve">Переезд в </w:t>
      </w:r>
      <w:r>
        <w:rPr>
          <w:rFonts w:cs="Times New Roman"/>
          <w:b/>
          <w:color w:val="000000"/>
        </w:rPr>
        <w:t xml:space="preserve">Сергиев-Посад </w:t>
      </w:r>
      <w:r>
        <w:rPr>
          <w:rFonts w:cs="Times New Roman"/>
        </w:rPr>
        <w:t xml:space="preserve">– старинный городок, расположенный в 52 км от Москвы. Город известен благодаря своей главной достопримечательности – Троице-Сергиевой Лавре, которая включена в список Всемирного наследия ЮНЕСКО. </w:t>
      </w:r>
    </w:p>
    <w:p w14:paraId="1B71C7B3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  <w:u w:val="single"/>
        </w:rPr>
        <w:t>Экскурсия</w:t>
      </w:r>
      <w:r>
        <w:rPr>
          <w:rFonts w:cs="Times New Roman"/>
        </w:rPr>
        <w:t xml:space="preserve"> по Лавре, с заходом в храмы: Успенский, Духовской, Трапезный.</w:t>
      </w:r>
    </w:p>
    <w:p w14:paraId="7706ECB3" w14:textId="77777777" w:rsidR="00F556C3" w:rsidRDefault="00D228B5">
      <w:pPr>
        <w:jc w:val="both"/>
        <w:rPr>
          <w:rFonts w:cs="Times New Roman"/>
          <w:b/>
        </w:rPr>
      </w:pPr>
      <w:r>
        <w:rPr>
          <w:rFonts w:cs="Times New Roman"/>
          <w:b/>
        </w:rPr>
        <w:t>Обед.</w:t>
      </w:r>
    </w:p>
    <w:p w14:paraId="5FB38497" w14:textId="77777777" w:rsidR="00F556C3" w:rsidRDefault="00F556C3">
      <w:pPr>
        <w:jc w:val="both"/>
        <w:rPr>
          <w:rFonts w:cs="Times New Roman"/>
        </w:rPr>
      </w:pPr>
    </w:p>
    <w:p w14:paraId="04F26E8C" w14:textId="77777777" w:rsidR="00F556C3" w:rsidRDefault="00D228B5">
      <w:pPr>
        <w:jc w:val="both"/>
        <w:rPr>
          <w:rStyle w:val="apple-converted-space"/>
          <w:rFonts w:cs="Times New Roman"/>
        </w:rPr>
      </w:pPr>
      <w:r>
        <w:rPr>
          <w:rFonts w:cs="Times New Roman"/>
        </w:rPr>
        <w:t xml:space="preserve">Переезд в </w:t>
      </w:r>
      <w:r>
        <w:rPr>
          <w:rFonts w:cs="Times New Roman"/>
          <w:b/>
        </w:rPr>
        <w:t>Переславль-Залесский</w:t>
      </w:r>
      <w:r>
        <w:rPr>
          <w:rFonts w:cs="Times New Roman"/>
        </w:rPr>
        <w:t xml:space="preserve">. </w:t>
      </w:r>
      <w:r>
        <w:rPr>
          <w:rStyle w:val="apple-converted-space"/>
          <w:rFonts w:cs="Times New Roman"/>
        </w:rPr>
        <w:t xml:space="preserve">В 1220 году здесь родился князь Александр Невский. Начиная с XV века, Переславль-Залесский развивается как значительный ремесленный и торговый центр. В XV и XVI столетиях обязан был доставлять к царскому двору рыбу, что отразилось на гербе города. В 1688 году царь Пётр I начал в Переславле-Залесском строительство потешной флотилии, которое успешно завершилось в 1692 году. </w:t>
      </w:r>
    </w:p>
    <w:p w14:paraId="6387B498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  <w:color w:val="000000"/>
          <w:u w:val="single"/>
        </w:rPr>
        <w:t>Экскурсионная программа</w:t>
      </w:r>
      <w:r>
        <w:rPr>
          <w:rFonts w:cs="Times New Roman"/>
          <w:color w:val="000000"/>
        </w:rPr>
        <w:t xml:space="preserve">: обзорная экскурсия по городу с посещением Красной площади и Никольского монастыря.   </w:t>
      </w:r>
    </w:p>
    <w:p w14:paraId="68280CD9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  <w:b/>
        </w:rPr>
        <w:t>Размещение в гостинице.</w:t>
      </w:r>
      <w:r>
        <w:rPr>
          <w:rFonts w:cs="Times New Roman"/>
          <w:iCs/>
          <w:color w:val="00000A"/>
        </w:rPr>
        <w:t xml:space="preserve"> По желанию возможна организация ужина за дополнительную плату.</w:t>
      </w:r>
    </w:p>
    <w:p w14:paraId="6381D4AB" w14:textId="77777777" w:rsidR="00F556C3" w:rsidRDefault="00F556C3">
      <w:pPr>
        <w:pStyle w:val="ac"/>
        <w:spacing w:before="0"/>
      </w:pPr>
    </w:p>
    <w:p w14:paraId="06C89D49" w14:textId="77777777" w:rsidR="00F556C3" w:rsidRDefault="00D228B5">
      <w:pPr>
        <w:pStyle w:val="ac"/>
        <w:spacing w:before="0"/>
      </w:pPr>
      <w:r>
        <w:t>2 день</w:t>
      </w:r>
    </w:p>
    <w:p w14:paraId="5946A1FB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  <w:i/>
        </w:rPr>
        <w:t>Завтрак</w:t>
      </w:r>
      <w:r>
        <w:rPr>
          <w:rFonts w:cs="Times New Roman"/>
        </w:rPr>
        <w:t xml:space="preserve">. </w:t>
      </w:r>
    </w:p>
    <w:p w14:paraId="05C0F753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</w:rPr>
        <w:t xml:space="preserve">Отъезд в </w:t>
      </w:r>
      <w:r>
        <w:rPr>
          <w:rFonts w:cs="Times New Roman"/>
          <w:b/>
        </w:rPr>
        <w:t>Ростов Великий</w:t>
      </w:r>
      <w:r>
        <w:rPr>
          <w:rFonts w:cs="Times New Roman"/>
        </w:rPr>
        <w:t xml:space="preserve">. </w:t>
      </w:r>
      <w:r>
        <w:rPr>
          <w:rFonts w:eastAsia="Calibri" w:cs="Times New Roman"/>
          <w:lang w:eastAsia="ru-RU"/>
        </w:rPr>
        <w:t xml:space="preserve">Этот уютный город, в котором на небольшой площади (в длину город всего 6 км) расположены уникальные историко-архитектурные памятники прошлых веков. Также город славен своими промыслами, из которых самым известным, пожалуй, считается финифть - роспись эмальерных миниатюр. </w:t>
      </w:r>
    </w:p>
    <w:p w14:paraId="56DCD629" w14:textId="77777777" w:rsidR="00F556C3" w:rsidRDefault="00D228B5">
      <w:pPr>
        <w:jc w:val="both"/>
        <w:rPr>
          <w:rFonts w:eastAsia="Calibri" w:cs="Times New Roman"/>
          <w:lang w:eastAsia="ru-RU"/>
        </w:rPr>
      </w:pPr>
      <w:r>
        <w:rPr>
          <w:rFonts w:eastAsia="Calibri" w:cs="Times New Roman"/>
          <w:u w:val="single"/>
          <w:lang w:eastAsia="ru-RU"/>
        </w:rPr>
        <w:t>Экскурсионная программа:</w:t>
      </w:r>
      <w:r>
        <w:rPr>
          <w:rFonts w:eastAsia="Calibri" w:cs="Times New Roman"/>
          <w:lang w:eastAsia="ru-RU"/>
        </w:rPr>
        <w:t xml:space="preserve"> Ростовский кремль - бывшая резиденция митрополита Ростовской епархии. Осмотр архитектурного ансамбля кремля и одной из многочисленных экспозиций музея. </w:t>
      </w:r>
    </w:p>
    <w:p w14:paraId="7110C6C5" w14:textId="77777777" w:rsidR="00F556C3" w:rsidRDefault="00D228B5">
      <w:pPr>
        <w:jc w:val="both"/>
        <w:rPr>
          <w:rFonts w:cs="Times New Roman"/>
        </w:rPr>
      </w:pPr>
      <w:r>
        <w:rPr>
          <w:rFonts w:eastAsia="Calibri" w:cs="Times New Roman"/>
          <w:u w:val="single"/>
          <w:lang w:eastAsia="ru-RU"/>
        </w:rPr>
        <w:t>Посещение ремесленного двора</w:t>
      </w:r>
      <w:r>
        <w:rPr>
          <w:rFonts w:eastAsia="Calibri" w:cs="Times New Roman"/>
          <w:lang w:eastAsia="ru-RU"/>
        </w:rPr>
        <w:t xml:space="preserve"> "Жар птица" для приобретения сувенирной продукции.</w:t>
      </w:r>
      <w:r>
        <w:rPr>
          <w:rFonts w:eastAsia="Calibri" w:cs="Times New Roman"/>
          <w:color w:val="FF0000"/>
          <w:lang w:eastAsia="ru-RU"/>
        </w:rPr>
        <w:br/>
      </w:r>
    </w:p>
    <w:p w14:paraId="2BA678A4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</w:rPr>
        <w:t xml:space="preserve">Отъезд в </w:t>
      </w:r>
      <w:r>
        <w:rPr>
          <w:rFonts w:cs="Times New Roman"/>
          <w:b/>
        </w:rPr>
        <w:t xml:space="preserve">Ярославль </w:t>
      </w:r>
      <w:r>
        <w:rPr>
          <w:rFonts w:cs="Times New Roman"/>
        </w:rPr>
        <w:t>– столицу Золотого кольца России.</w:t>
      </w:r>
    </w:p>
    <w:p w14:paraId="2C6EF5D5" w14:textId="77777777" w:rsidR="00F556C3" w:rsidRDefault="00D228B5">
      <w:pPr>
        <w:jc w:val="both"/>
        <w:rPr>
          <w:rFonts w:cs="Times New Roman"/>
          <w:b/>
        </w:rPr>
      </w:pPr>
      <w:r>
        <w:rPr>
          <w:rFonts w:cs="Times New Roman"/>
          <w:b/>
        </w:rPr>
        <w:t>Обед.</w:t>
      </w:r>
    </w:p>
    <w:p w14:paraId="37D9C672" w14:textId="77777777" w:rsidR="00F556C3" w:rsidRDefault="00D228B5">
      <w:pPr>
        <w:jc w:val="both"/>
        <w:rPr>
          <w:rFonts w:cs="Times New Roman"/>
          <w:shd w:val="clear" w:color="auto" w:fill="FFFFFF"/>
        </w:rPr>
      </w:pPr>
      <w:r>
        <w:rPr>
          <w:rFonts w:cs="Times New Roman"/>
          <w:u w:val="single"/>
          <w:shd w:val="clear" w:color="auto" w:fill="FFFFFF"/>
        </w:rPr>
        <w:t>Экскурсионная программа</w:t>
      </w:r>
      <w:r>
        <w:rPr>
          <w:rFonts w:cs="Times New Roman"/>
          <w:shd w:val="clear" w:color="auto" w:fill="FFFFFF"/>
        </w:rPr>
        <w:t xml:space="preserve">: обзорная экскурсия, Волжская набережная, самая древняя часть - стрелка рек Волги и Которосли, памятник Ярославу Мудрому – основателю города, Церковь Ильи Пророка. </w:t>
      </w:r>
      <w:r>
        <w:rPr>
          <w:rFonts w:cs="Times New Roman"/>
          <w:bCs/>
          <w:iCs/>
          <w:u w:val="single"/>
          <w:shd w:val="clear" w:color="auto" w:fill="FFFFFF"/>
        </w:rPr>
        <w:t xml:space="preserve">Посещение </w:t>
      </w:r>
      <w:proofErr w:type="spellStart"/>
      <w:r>
        <w:rPr>
          <w:rFonts w:cs="Times New Roman"/>
          <w:bCs/>
          <w:iCs/>
          <w:u w:val="single"/>
          <w:shd w:val="clear" w:color="auto" w:fill="FFFFFF"/>
        </w:rPr>
        <w:t>Спасо</w:t>
      </w:r>
      <w:proofErr w:type="spellEnd"/>
      <w:r>
        <w:rPr>
          <w:rFonts w:cs="Times New Roman"/>
          <w:bCs/>
          <w:iCs/>
          <w:u w:val="single"/>
          <w:shd w:val="clear" w:color="auto" w:fill="FFFFFF"/>
        </w:rPr>
        <w:t>-Преображенского монастыря</w:t>
      </w:r>
      <w:r>
        <w:rPr>
          <w:rFonts w:cs="Times New Roman"/>
          <w:bCs/>
          <w:iCs/>
          <w:shd w:val="clear" w:color="auto" w:fill="FFFFFF"/>
        </w:rPr>
        <w:t xml:space="preserve">, </w:t>
      </w:r>
      <w:r>
        <w:rPr>
          <w:rFonts w:cs="Times New Roman"/>
          <w:shd w:val="clear" w:color="auto" w:fill="FFFFFF"/>
        </w:rPr>
        <w:t xml:space="preserve">где было обнаружено знаменитое «Слово о полку Игореве». </w:t>
      </w:r>
    </w:p>
    <w:p w14:paraId="389EC3A1" w14:textId="77777777" w:rsidR="00F556C3" w:rsidRDefault="00F556C3">
      <w:pPr>
        <w:jc w:val="both"/>
        <w:rPr>
          <w:rFonts w:cs="Times New Roman"/>
        </w:rPr>
      </w:pPr>
    </w:p>
    <w:p w14:paraId="3DC3C484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</w:rPr>
        <w:t xml:space="preserve">Переезд в </w:t>
      </w:r>
      <w:r>
        <w:rPr>
          <w:rFonts w:cs="Times New Roman"/>
          <w:b/>
        </w:rPr>
        <w:t>Кострому</w:t>
      </w:r>
      <w:r>
        <w:rPr>
          <w:rFonts w:cs="Times New Roman"/>
        </w:rPr>
        <w:t>.</w:t>
      </w:r>
    </w:p>
    <w:p w14:paraId="4ACC5F91" w14:textId="52BBC2F0" w:rsidR="00F556C3" w:rsidRPr="001E2A04" w:rsidRDefault="00D228B5">
      <w:pPr>
        <w:jc w:val="both"/>
        <w:rPr>
          <w:rFonts w:cs="Times New Roman"/>
          <w:iCs/>
          <w:color w:val="00000A"/>
          <w:kern w:val="0"/>
          <w:lang w:bidi="ar-SA"/>
        </w:rPr>
      </w:pPr>
      <w:r>
        <w:rPr>
          <w:rFonts w:cs="Times New Roman"/>
          <w:b/>
        </w:rPr>
        <w:t>Размещение в гостинице.</w:t>
      </w:r>
      <w:r>
        <w:rPr>
          <w:rFonts w:cs="Times New Roman"/>
        </w:rPr>
        <w:t xml:space="preserve"> </w:t>
      </w:r>
      <w:r>
        <w:rPr>
          <w:rFonts w:cs="Times New Roman"/>
          <w:iCs/>
          <w:color w:val="00000A"/>
          <w:kern w:val="0"/>
          <w:lang w:bidi="ar-SA"/>
        </w:rPr>
        <w:t>По желанию возможна организация ужина за дополнительную плату.</w:t>
      </w:r>
    </w:p>
    <w:p w14:paraId="1D7B242E" w14:textId="77777777" w:rsidR="00F556C3" w:rsidRDefault="00F556C3">
      <w:pPr>
        <w:jc w:val="both"/>
        <w:rPr>
          <w:rFonts w:cs="Times New Roman"/>
          <w:b/>
          <w:u w:val="single"/>
        </w:rPr>
      </w:pPr>
    </w:p>
    <w:p w14:paraId="1827BEC6" w14:textId="77777777" w:rsidR="00F556C3" w:rsidRDefault="00D228B5">
      <w:pPr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3 день</w:t>
      </w:r>
    </w:p>
    <w:p w14:paraId="47CE5F09" w14:textId="77777777" w:rsidR="00F556C3" w:rsidRDefault="00D228B5">
      <w:pPr>
        <w:pStyle w:val="ad"/>
        <w:shd w:val="clear" w:color="auto" w:fill="FFFFFF"/>
        <w:spacing w:beforeAutospacing="0" w:afterAutospacing="0"/>
        <w:jc w:val="both"/>
      </w:pPr>
      <w:r>
        <w:rPr>
          <w:i/>
        </w:rPr>
        <w:t>Завтрак</w:t>
      </w:r>
      <w:r>
        <w:t xml:space="preserve">. </w:t>
      </w:r>
    </w:p>
    <w:p w14:paraId="5320C372" w14:textId="77777777" w:rsidR="00F556C3" w:rsidRDefault="00D228B5">
      <w:pPr>
        <w:pStyle w:val="ad"/>
        <w:shd w:val="clear" w:color="auto" w:fill="FFFFFF"/>
        <w:spacing w:beforeAutospacing="0" w:afterAutospacing="0"/>
        <w:jc w:val="both"/>
        <w:rPr>
          <w:i/>
        </w:rPr>
      </w:pPr>
      <w:r>
        <w:rPr>
          <w:rStyle w:val="a3"/>
          <w:u w:val="single"/>
        </w:rPr>
        <w:lastRenderedPageBreak/>
        <w:t>Посещение Ипатьевского монастыря.</w:t>
      </w:r>
      <w:r>
        <w:rPr>
          <w:rStyle w:val="a3"/>
        </w:rPr>
        <w:t xml:space="preserve"> </w:t>
      </w:r>
      <w:r>
        <w:rPr>
          <w:rStyle w:val="a3"/>
          <w:b w:val="0"/>
        </w:rPr>
        <w:t>Заложенный</w:t>
      </w:r>
      <w:r>
        <w:rPr>
          <w:rStyle w:val="a3"/>
        </w:rPr>
        <w:t xml:space="preserve"> </w:t>
      </w:r>
      <w:r>
        <w:t>усердием влиятельного вельможи Золотой Орды татарского мурзы Чета, который направлялся через эти края по пути в Москву для слу</w:t>
      </w:r>
      <w:r>
        <w:t>ж</w:t>
      </w:r>
      <w:r>
        <w:t>бы у Великого князя Ивана Калиты. Осмотрим живописный ансамбль монастыря, Троицкий с</w:t>
      </w:r>
      <w:r>
        <w:t>о</w:t>
      </w:r>
      <w:r>
        <w:t>бор – главный храм Ипатьевского монастыря. Первоначально деревянный, собор был отстроен в камне в середине XVI столетия на средства бояр Годуновых, поэтому его иногда называют «</w:t>
      </w:r>
      <w:proofErr w:type="spellStart"/>
      <w:r>
        <w:t>годуновским</w:t>
      </w:r>
      <w:proofErr w:type="spellEnd"/>
      <w:r>
        <w:t xml:space="preserve">». </w:t>
      </w:r>
    </w:p>
    <w:p w14:paraId="2AF6CAD3" w14:textId="77777777" w:rsidR="00F556C3" w:rsidRDefault="00D228B5">
      <w:pPr>
        <w:pStyle w:val="ad"/>
        <w:shd w:val="clear" w:color="auto" w:fill="FFFFFF"/>
        <w:spacing w:beforeAutospacing="0" w:afterAutospacing="0"/>
        <w:jc w:val="both"/>
        <w:rPr>
          <w:b/>
          <w:bCs/>
          <w:color w:val="C00000"/>
          <w:shd w:val="clear" w:color="auto" w:fill="FFFFFF"/>
        </w:rPr>
      </w:pPr>
      <w:r>
        <w:rPr>
          <w:b/>
          <w:bCs/>
          <w:color w:val="C00000"/>
        </w:rPr>
        <w:t>В летнее время будет предложена теплоходная прогулка по Волге (входит в стоимость т</w:t>
      </w:r>
      <w:r>
        <w:rPr>
          <w:b/>
          <w:bCs/>
          <w:color w:val="C00000"/>
        </w:rPr>
        <w:t>у</w:t>
      </w:r>
      <w:r>
        <w:rPr>
          <w:b/>
          <w:bCs/>
          <w:color w:val="C00000"/>
        </w:rPr>
        <w:t>ра)</w:t>
      </w:r>
    </w:p>
    <w:p w14:paraId="58CFD565" w14:textId="77777777" w:rsidR="00F556C3" w:rsidRDefault="00D228B5">
      <w:pPr>
        <w:pStyle w:val="ad"/>
        <w:shd w:val="clear" w:color="auto" w:fill="FFFFFF"/>
        <w:spacing w:beforeAutospacing="0" w:afterAutospacing="0"/>
        <w:jc w:val="both"/>
        <w:rPr>
          <w:rStyle w:val="a3"/>
          <w:b w:val="0"/>
        </w:rPr>
      </w:pPr>
      <w:r>
        <w:rPr>
          <w:b/>
        </w:rPr>
        <w:t>Обед.</w:t>
      </w:r>
    </w:p>
    <w:p w14:paraId="383A6E3E" w14:textId="77777777" w:rsidR="00F556C3" w:rsidRDefault="00D228B5">
      <w:pPr>
        <w:pStyle w:val="ad"/>
        <w:shd w:val="clear" w:color="auto" w:fill="FFFFFF"/>
        <w:spacing w:beforeAutospacing="0" w:afterAutospacing="0"/>
        <w:jc w:val="both"/>
        <w:rPr>
          <w:rStyle w:val="a3"/>
          <w:b w:val="0"/>
        </w:rPr>
      </w:pPr>
      <w:r>
        <w:rPr>
          <w:u w:val="single"/>
        </w:rPr>
        <w:t>Экскурсионная программа</w:t>
      </w:r>
      <w:r>
        <w:t>: о</w:t>
      </w:r>
      <w:r>
        <w:rPr>
          <w:rStyle w:val="a3"/>
          <w:b w:val="0"/>
          <w:bCs w:val="0"/>
        </w:rPr>
        <w:t>бзорная экскурсия, к</w:t>
      </w:r>
      <w:r>
        <w:t xml:space="preserve">омплекс </w:t>
      </w:r>
      <w:r>
        <w:rPr>
          <w:rStyle w:val="a3"/>
          <w:b w:val="0"/>
        </w:rPr>
        <w:t>Торговых рядов, Центральная пл</w:t>
      </w:r>
      <w:r>
        <w:rPr>
          <w:rStyle w:val="a3"/>
          <w:b w:val="0"/>
        </w:rPr>
        <w:t>о</w:t>
      </w:r>
      <w:r>
        <w:rPr>
          <w:rStyle w:val="a3"/>
          <w:b w:val="0"/>
        </w:rPr>
        <w:t xml:space="preserve">щадь, памятник Ивану Сусанину, пожарная каланча, беседка </w:t>
      </w:r>
      <w:proofErr w:type="spellStart"/>
      <w:r>
        <w:rPr>
          <w:rStyle w:val="a3"/>
          <w:b w:val="0"/>
        </w:rPr>
        <w:t>Н.Островского</w:t>
      </w:r>
      <w:proofErr w:type="spellEnd"/>
      <w:r>
        <w:rPr>
          <w:rStyle w:val="a3"/>
          <w:b w:val="0"/>
        </w:rPr>
        <w:t xml:space="preserve"> и многое другое! </w:t>
      </w:r>
    </w:p>
    <w:p w14:paraId="34A3FF3D" w14:textId="77777777" w:rsidR="00F556C3" w:rsidRDefault="00F556C3">
      <w:pPr>
        <w:jc w:val="both"/>
        <w:rPr>
          <w:rFonts w:cs="Times New Roman"/>
        </w:rPr>
      </w:pPr>
    </w:p>
    <w:p w14:paraId="1283A247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</w:rPr>
        <w:t xml:space="preserve">Отъезд в </w:t>
      </w:r>
      <w:r>
        <w:rPr>
          <w:rFonts w:cs="Times New Roman"/>
          <w:b/>
        </w:rPr>
        <w:t xml:space="preserve">Плёс – </w:t>
      </w:r>
      <w:r>
        <w:rPr>
          <w:rFonts w:cs="Times New Roman"/>
        </w:rPr>
        <w:t>крохотный тихий городок на высоком берегу великой Волги. Городок, популярный и любимый туристами, прославленный выдающимся художником Исааком Левитаном.</w:t>
      </w:r>
    </w:p>
    <w:p w14:paraId="5EF52C79" w14:textId="77777777" w:rsidR="00F556C3" w:rsidRDefault="00D228B5">
      <w:pPr>
        <w:jc w:val="both"/>
        <w:rPr>
          <w:rFonts w:cs="Times New Roman"/>
          <w:b/>
          <w:i/>
        </w:rPr>
      </w:pPr>
      <w:r>
        <w:rPr>
          <w:rFonts w:cs="Times New Roman"/>
          <w:u w:val="single"/>
        </w:rPr>
        <w:t>Экскурсионная программа:</w:t>
      </w:r>
      <w:r>
        <w:rPr>
          <w:rFonts w:cs="Times New Roman"/>
        </w:rPr>
        <w:t xml:space="preserve"> обзорная экскурсия по городу с посещением Соборной горы, откуда открываются восхитительные виды на Волгу и красивейшей Волжской набережной. </w:t>
      </w:r>
    </w:p>
    <w:p w14:paraId="7EB7FE03" w14:textId="77777777" w:rsidR="00F556C3" w:rsidRDefault="00F556C3">
      <w:pPr>
        <w:jc w:val="both"/>
        <w:rPr>
          <w:rFonts w:cs="Times New Roman"/>
        </w:rPr>
      </w:pPr>
    </w:p>
    <w:p w14:paraId="7398B40B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</w:rPr>
        <w:t xml:space="preserve">Отправление в </w:t>
      </w:r>
      <w:r>
        <w:rPr>
          <w:rFonts w:cs="Times New Roman"/>
          <w:b/>
          <w:bCs/>
        </w:rPr>
        <w:t>Иваново</w:t>
      </w:r>
      <w:r>
        <w:rPr>
          <w:rFonts w:cs="Times New Roman"/>
        </w:rPr>
        <w:t xml:space="preserve">. </w:t>
      </w:r>
    </w:p>
    <w:p w14:paraId="44400D0C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  <w:u w:val="single"/>
        </w:rPr>
        <w:t>Обзорная автобусная экскурсия</w:t>
      </w:r>
      <w:r>
        <w:rPr>
          <w:rFonts w:cs="Times New Roman"/>
        </w:rPr>
        <w:t xml:space="preserve"> по городу. </w:t>
      </w:r>
    </w:p>
    <w:p w14:paraId="6841535C" w14:textId="77777777" w:rsidR="00F556C3" w:rsidRDefault="00D228B5">
      <w:pPr>
        <w:jc w:val="both"/>
        <w:rPr>
          <w:rFonts w:cs="Times New Roman"/>
          <w:iCs/>
          <w:color w:val="00000A"/>
          <w:kern w:val="0"/>
          <w:lang w:bidi="ar-SA"/>
        </w:rPr>
      </w:pPr>
      <w:r>
        <w:rPr>
          <w:rFonts w:cs="Times New Roman"/>
          <w:b/>
        </w:rPr>
        <w:t>Размещение в гостинице</w:t>
      </w:r>
      <w:r>
        <w:rPr>
          <w:rFonts w:cs="Times New Roman"/>
        </w:rPr>
        <w:t xml:space="preserve">. </w:t>
      </w:r>
      <w:r>
        <w:rPr>
          <w:rFonts w:cs="Times New Roman"/>
          <w:iCs/>
          <w:color w:val="00000A"/>
          <w:kern w:val="0"/>
          <w:lang w:bidi="ar-SA"/>
        </w:rPr>
        <w:t>По желанию возможна организация ужина за дополнительную плату.</w:t>
      </w:r>
    </w:p>
    <w:p w14:paraId="2D27CDA2" w14:textId="77777777" w:rsidR="00F556C3" w:rsidRDefault="00F556C3">
      <w:pPr>
        <w:pStyle w:val="ac"/>
        <w:spacing w:before="0"/>
      </w:pPr>
    </w:p>
    <w:p w14:paraId="6B089831" w14:textId="77777777" w:rsidR="00F556C3" w:rsidRDefault="00D228B5">
      <w:pPr>
        <w:pStyle w:val="ac"/>
        <w:spacing w:before="0"/>
      </w:pPr>
      <w:r>
        <w:t>4 день</w:t>
      </w:r>
    </w:p>
    <w:p w14:paraId="43C36F8F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  <w:i/>
        </w:rPr>
        <w:t>Завтрак.</w:t>
      </w:r>
      <w:r>
        <w:rPr>
          <w:rFonts w:cs="Times New Roman"/>
        </w:rPr>
        <w:br/>
      </w:r>
      <w:r>
        <w:rPr>
          <w:rStyle w:val="a3"/>
          <w:rFonts w:cs="Times New Roman"/>
        </w:rPr>
        <w:t xml:space="preserve">Выезжаем на экскурсию в Суздаль – </w:t>
      </w:r>
      <w:r>
        <w:rPr>
          <w:rFonts w:cs="Times New Roman"/>
          <w:shd w:val="clear" w:color="auto" w:fill="FFFFFF"/>
        </w:rPr>
        <w:t xml:space="preserve">город-музей, ведь такого количества памятников истории Руси, а также дошедших до наших дней в целости и сохранности старинных строений, уникальных церквей и объектов деревянного зодчества нет нигде. Интересно, что при этом в Суздале нет ни одного промышленного предприятия, что делает его экологически чистым местом. Большая часть зданий Суздаля включена в Список Всемирного наследия ЮНЕСКО. На протяжении десятков лет старинный город служит съемочной площадкой для многих фильмов. </w:t>
      </w:r>
      <w:r>
        <w:rPr>
          <w:rFonts w:cs="Times New Roman"/>
          <w:shd w:val="clear" w:color="auto" w:fill="FFFFFF"/>
        </w:rPr>
        <w:br/>
      </w:r>
      <w:r>
        <w:rPr>
          <w:rFonts w:cs="Times New Roman"/>
          <w:u w:val="single"/>
          <w:shd w:val="clear" w:color="auto" w:fill="FFFFFF"/>
        </w:rPr>
        <w:t>Э</w:t>
      </w:r>
      <w:r>
        <w:rPr>
          <w:rFonts w:cs="Times New Roman"/>
          <w:u w:val="single"/>
        </w:rPr>
        <w:t>кскурсионная программа:</w:t>
      </w:r>
      <w:bookmarkStart w:id="0" w:name="_Hlk61442923"/>
      <w:r>
        <w:rPr>
          <w:rFonts w:cs="Times New Roman"/>
        </w:rPr>
        <w:t xml:space="preserve"> обзорная экскурсия, архитектура величественного Суздальского кремля, строительство которого начато еще в X веке! Потрясающий Рождественский собор. </w:t>
      </w:r>
      <w:proofErr w:type="spellStart"/>
      <w:r>
        <w:rPr>
          <w:rFonts w:cs="Times New Roman"/>
        </w:rPr>
        <w:t>Спасо-Евфимиев</w:t>
      </w:r>
      <w:proofErr w:type="spellEnd"/>
      <w:r>
        <w:rPr>
          <w:rFonts w:cs="Times New Roman"/>
        </w:rPr>
        <w:t xml:space="preserve"> монастырь, основанный в 1350году, </w:t>
      </w:r>
      <w:proofErr w:type="spellStart"/>
      <w:r>
        <w:rPr>
          <w:rFonts w:cs="Times New Roman"/>
        </w:rPr>
        <w:t>Спасо</w:t>
      </w:r>
      <w:proofErr w:type="spellEnd"/>
      <w:r>
        <w:rPr>
          <w:rFonts w:cs="Times New Roman"/>
        </w:rPr>
        <w:t xml:space="preserve">–Преображенский собор с фресками Гурия Никитина. </w:t>
      </w:r>
      <w:bookmarkEnd w:id="0"/>
    </w:p>
    <w:p w14:paraId="3B9BA02F" w14:textId="77777777" w:rsidR="00F556C3" w:rsidRDefault="00D228B5">
      <w:pPr>
        <w:jc w:val="both"/>
        <w:rPr>
          <w:rFonts w:cs="Times New Roman"/>
          <w:b/>
        </w:rPr>
      </w:pPr>
      <w:r>
        <w:rPr>
          <w:rFonts w:cs="Times New Roman"/>
          <w:b/>
        </w:rPr>
        <w:t>Обед.</w:t>
      </w:r>
    </w:p>
    <w:p w14:paraId="5C5CFFBE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</w:rPr>
        <w:t xml:space="preserve">Свободное время. </w:t>
      </w:r>
    </w:p>
    <w:p w14:paraId="76CBFF9A" w14:textId="77777777" w:rsidR="00F556C3" w:rsidRDefault="00F556C3">
      <w:pPr>
        <w:jc w:val="both"/>
        <w:rPr>
          <w:rFonts w:cs="Times New Roman"/>
        </w:rPr>
      </w:pPr>
    </w:p>
    <w:p w14:paraId="0B19A026" w14:textId="77777777" w:rsidR="00F556C3" w:rsidRDefault="00D228B5">
      <w:pPr>
        <w:jc w:val="both"/>
        <w:rPr>
          <w:rFonts w:cs="Times New Roman"/>
          <w:b/>
        </w:rPr>
      </w:pPr>
      <w:r>
        <w:rPr>
          <w:rFonts w:cs="Times New Roman"/>
        </w:rPr>
        <w:t>Переезд во</w:t>
      </w:r>
      <w:r>
        <w:rPr>
          <w:rFonts w:cs="Times New Roman"/>
          <w:b/>
        </w:rPr>
        <w:t xml:space="preserve"> Владимир </w:t>
      </w:r>
      <w:r>
        <w:rPr>
          <w:rFonts w:cs="Times New Roman"/>
        </w:rPr>
        <w:t xml:space="preserve">– один из крупнейших городов Золотого кольца России, расположен на высоком берегу реки Клязьмы. Главное достояние владимирской земли – прекраснейшие образцы белокаменного зодчества, внесенные в список ЮНЕСКО. В 1157 году Андрей </w:t>
      </w:r>
      <w:proofErr w:type="spellStart"/>
      <w:r>
        <w:rPr>
          <w:rFonts w:cs="Times New Roman"/>
        </w:rPr>
        <w:t>Боголюбский</w:t>
      </w:r>
      <w:proofErr w:type="spellEnd"/>
      <w:r>
        <w:rPr>
          <w:rFonts w:cs="Times New Roman"/>
        </w:rPr>
        <w:t xml:space="preserve"> перенес столицу Ростово - Суздальского княжества из Суздаля во Владимир. После смерти отца – Юрия Долгорукого, он не едет княжить в Киев, а делает Владимир столицей Руси. В 13 веке город был захвачен и разорен войсками хана Батыя. От этого потрясения город так и не оправился и уже в 14-м веке уступил Москве статус столицы.</w:t>
      </w:r>
    </w:p>
    <w:p w14:paraId="2E256B47" w14:textId="08325EF6" w:rsidR="00F556C3" w:rsidRDefault="00D228B5">
      <w:pPr>
        <w:jc w:val="both"/>
        <w:rPr>
          <w:rFonts w:cs="Times New Roman"/>
        </w:rPr>
      </w:pPr>
      <w:r>
        <w:rPr>
          <w:rFonts w:cs="Times New Roman"/>
          <w:b/>
        </w:rPr>
        <w:t>Размещение в гостинице.</w:t>
      </w:r>
      <w:r>
        <w:rPr>
          <w:rFonts w:cs="Times New Roman"/>
        </w:rPr>
        <w:t xml:space="preserve"> П</w:t>
      </w:r>
      <w:r>
        <w:rPr>
          <w:rFonts w:cs="Times New Roman"/>
          <w:iCs/>
          <w:color w:val="00000A"/>
          <w:kern w:val="0"/>
          <w:lang w:bidi="ar-SA"/>
        </w:rPr>
        <w:t>о желанию возможна организация ужина за дополнительную плату.</w:t>
      </w:r>
    </w:p>
    <w:p w14:paraId="6C91513E" w14:textId="77777777" w:rsidR="00F556C3" w:rsidRDefault="00F556C3">
      <w:pPr>
        <w:jc w:val="both"/>
        <w:rPr>
          <w:rFonts w:cs="Times New Roman"/>
          <w:b/>
          <w:u w:val="single"/>
        </w:rPr>
      </w:pPr>
    </w:p>
    <w:p w14:paraId="1DE6982F" w14:textId="77777777" w:rsidR="00F556C3" w:rsidRDefault="00D228B5">
      <w:pPr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5 день</w:t>
      </w:r>
    </w:p>
    <w:p w14:paraId="326902D7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  <w:i/>
        </w:rPr>
        <w:t>Завтрак</w:t>
      </w:r>
      <w:r>
        <w:rPr>
          <w:rFonts w:cs="Times New Roman"/>
        </w:rPr>
        <w:t xml:space="preserve">. </w:t>
      </w:r>
      <w:r>
        <w:rPr>
          <w:rFonts w:cs="Times New Roman"/>
          <w:b/>
        </w:rPr>
        <w:br/>
      </w:r>
      <w:r>
        <w:rPr>
          <w:rFonts w:cs="Times New Roman"/>
        </w:rPr>
        <w:t xml:space="preserve">Переезд в </w:t>
      </w:r>
      <w:r>
        <w:rPr>
          <w:rFonts w:cs="Times New Roman"/>
          <w:b/>
        </w:rPr>
        <w:t>Боголюбово</w:t>
      </w:r>
      <w:r>
        <w:rPr>
          <w:rFonts w:cs="Times New Roman"/>
        </w:rPr>
        <w:t xml:space="preserve">. </w:t>
      </w:r>
      <w:r>
        <w:rPr>
          <w:rFonts w:cs="Times New Roman"/>
          <w:color w:val="000000"/>
          <w:shd w:val="clear" w:color="auto" w:fill="FFFFFF"/>
        </w:rPr>
        <w:t xml:space="preserve">Боголюбово впервые упоминается в летописях в 1158 г. Основал поселок для своей резиденции Андрей Боголюбский. Существует легенда, по которой именно в этом месте князю было явление Богородицы, которая приказала основать монастырь и город. </w:t>
      </w:r>
      <w:r>
        <w:rPr>
          <w:rFonts w:cs="Times New Roman"/>
          <w:color w:val="000000"/>
          <w:shd w:val="clear" w:color="auto" w:fill="FFFFFF"/>
        </w:rPr>
        <w:br/>
      </w:r>
      <w:r>
        <w:rPr>
          <w:rFonts w:cs="Times New Roman"/>
          <w:color w:val="000000"/>
          <w:u w:val="single"/>
          <w:shd w:val="clear" w:color="auto" w:fill="FFFFFF"/>
        </w:rPr>
        <w:t>Экскурсионная программа</w:t>
      </w:r>
      <w:r>
        <w:rPr>
          <w:rFonts w:cs="Times New Roman"/>
          <w:color w:val="000000"/>
          <w:shd w:val="clear" w:color="auto" w:fill="FFFFFF"/>
        </w:rPr>
        <w:t xml:space="preserve">: </w:t>
      </w:r>
      <w:r>
        <w:rPr>
          <w:rFonts w:cs="Times New Roman"/>
        </w:rPr>
        <w:t xml:space="preserve">Великокняжеская резиденция Андрея Боголюбского, архитектурный ансамбль Боголюбского монастыря. Прогулка к храму Покрова на Нерли (в зависимости от </w:t>
      </w:r>
      <w:r>
        <w:rPr>
          <w:rFonts w:cs="Times New Roman"/>
        </w:rPr>
        <w:lastRenderedPageBreak/>
        <w:t>погодных условий).</w:t>
      </w:r>
    </w:p>
    <w:p w14:paraId="019EBBB0" w14:textId="77777777" w:rsidR="00F556C3" w:rsidRDefault="00F556C3">
      <w:pPr>
        <w:jc w:val="both"/>
        <w:rPr>
          <w:rFonts w:cs="Times New Roman"/>
        </w:rPr>
      </w:pPr>
    </w:p>
    <w:p w14:paraId="419310A6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</w:rPr>
        <w:t xml:space="preserve">Возвращение во </w:t>
      </w:r>
      <w:r>
        <w:rPr>
          <w:rFonts w:cs="Times New Roman"/>
          <w:b/>
        </w:rPr>
        <w:t>Владимир</w:t>
      </w:r>
      <w:r>
        <w:rPr>
          <w:rFonts w:cs="Times New Roman"/>
        </w:rPr>
        <w:t xml:space="preserve">. </w:t>
      </w:r>
    </w:p>
    <w:p w14:paraId="41F2959C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  <w:i/>
        </w:rPr>
        <w:t xml:space="preserve">Обед. </w:t>
      </w:r>
      <w:r>
        <w:rPr>
          <w:rFonts w:cs="Times New Roman"/>
          <w:b/>
          <w:color w:val="C00000"/>
        </w:rPr>
        <w:t>Ф</w:t>
      </w:r>
      <w:r>
        <w:rPr>
          <w:rFonts w:cs="Times New Roman"/>
          <w:b/>
          <w:bCs/>
          <w:color w:val="C00000"/>
        </w:rPr>
        <w:t>ольклорная программа (на группу от 35 чел.)</w:t>
      </w:r>
    </w:p>
    <w:p w14:paraId="126256CB" w14:textId="77777777" w:rsidR="00F556C3" w:rsidRDefault="00D228B5">
      <w:pPr>
        <w:jc w:val="both"/>
        <w:rPr>
          <w:rFonts w:cs="Times New Roman"/>
        </w:rPr>
      </w:pPr>
      <w:r>
        <w:rPr>
          <w:rStyle w:val="a3"/>
          <w:rFonts w:cs="Times New Roman"/>
          <w:u w:val="single"/>
        </w:rPr>
        <w:t>Экскурсионная программа</w:t>
      </w:r>
      <w:r>
        <w:rPr>
          <w:rStyle w:val="a3"/>
          <w:rFonts w:cs="Times New Roman"/>
        </w:rPr>
        <w:t>: обзорная экскурсия</w:t>
      </w:r>
      <w:r>
        <w:rPr>
          <w:rFonts w:cs="Times New Roman"/>
        </w:rPr>
        <w:t xml:space="preserve">, ансамбль Соборной площади. Успенский собор, Дмитриевский собор - уникальный образец русского белокаменного резного зодчества 12 века. Золотые ворота – уникальный памятник военно-инженерного и архитектурного искусства древней Руси, символа Владимира и всего Золотого кольца России. Прогулка по Пешеходной улице. </w:t>
      </w:r>
    </w:p>
    <w:p w14:paraId="61A86A68" w14:textId="77777777" w:rsidR="00F556C3" w:rsidRDefault="00F556C3">
      <w:pPr>
        <w:jc w:val="both"/>
        <w:rPr>
          <w:rFonts w:cs="Times New Roman"/>
        </w:rPr>
      </w:pPr>
    </w:p>
    <w:p w14:paraId="15070E9F" w14:textId="77777777" w:rsidR="00F556C3" w:rsidRDefault="00D228B5">
      <w:pPr>
        <w:jc w:val="both"/>
        <w:rPr>
          <w:rFonts w:cs="Times New Roman"/>
          <w:b/>
        </w:rPr>
      </w:pPr>
      <w:r>
        <w:rPr>
          <w:rFonts w:cs="Times New Roman"/>
        </w:rPr>
        <w:t xml:space="preserve">Отправление группы в </w:t>
      </w:r>
      <w:r>
        <w:rPr>
          <w:rFonts w:cs="Times New Roman"/>
          <w:b/>
        </w:rPr>
        <w:t>Москву</w:t>
      </w:r>
      <w:r>
        <w:rPr>
          <w:rFonts w:cs="Times New Roman"/>
        </w:rPr>
        <w:t xml:space="preserve">. </w:t>
      </w:r>
      <w:r>
        <w:rPr>
          <w:rFonts w:cs="Times New Roman"/>
          <w:b/>
        </w:rPr>
        <w:t>Прибытие в Москву вечером, время зависит от дорожной ситуации.</w:t>
      </w:r>
    </w:p>
    <w:p w14:paraId="4AC8A062" w14:textId="77777777" w:rsidR="00F556C3" w:rsidRDefault="00F556C3">
      <w:pPr>
        <w:rPr>
          <w:rFonts w:cs="Times New Roman"/>
          <w:b/>
        </w:rPr>
      </w:pPr>
    </w:p>
    <w:p w14:paraId="2EED1F38" w14:textId="77777777" w:rsidR="00855F00" w:rsidRDefault="00855F00" w:rsidP="00855F00">
      <w:pPr>
        <w:spacing w:before="120" w:after="120"/>
        <w:jc w:val="center"/>
        <w:rPr>
          <w:rFonts w:cs="Times New Roman"/>
          <w:b/>
        </w:rPr>
      </w:pPr>
      <w:r>
        <w:rPr>
          <w:rFonts w:cs="Times New Roman"/>
          <w:b/>
        </w:rPr>
        <w:t>Стоимость тура на одного человека:</w:t>
      </w:r>
    </w:p>
    <w:tbl>
      <w:tblPr>
        <w:tblW w:w="10152" w:type="dxa"/>
        <w:jc w:val="center"/>
        <w:tblLayout w:type="fixed"/>
        <w:tblLook w:val="04A0" w:firstRow="1" w:lastRow="0" w:firstColumn="1" w:lastColumn="0" w:noHBand="0" w:noVBand="1"/>
      </w:tblPr>
      <w:tblGrid>
        <w:gridCol w:w="1537"/>
        <w:gridCol w:w="2101"/>
        <w:gridCol w:w="2681"/>
        <w:gridCol w:w="1991"/>
        <w:gridCol w:w="1842"/>
      </w:tblGrid>
      <w:tr w:rsidR="00855F00" w14:paraId="10F623C0" w14:textId="77777777" w:rsidTr="00855F00">
        <w:trPr>
          <w:trHeight w:val="357"/>
          <w:jc w:val="center"/>
        </w:trPr>
        <w:tc>
          <w:tcPr>
            <w:tcW w:w="153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9D369BB" w14:textId="77777777" w:rsidR="00855F00" w:rsidRDefault="00855F0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Размещение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E8C023A" w14:textId="77777777" w:rsidR="00855F00" w:rsidRDefault="00855F0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2-местное, руб.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3E35FF" w14:textId="77777777" w:rsidR="00855F00" w:rsidRDefault="00855F0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1-местное, руб.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AA6A0D" w14:textId="77777777" w:rsidR="00855F00" w:rsidRDefault="00855F0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2-местное, руб.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B35CA7" w14:textId="77777777" w:rsidR="00855F00" w:rsidRDefault="00855F0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1-местное, руб.</w:t>
            </w:r>
          </w:p>
        </w:tc>
      </w:tr>
      <w:tr w:rsidR="00855F00" w14:paraId="7DA76A18" w14:textId="77777777" w:rsidTr="00855F00">
        <w:trPr>
          <w:trHeight w:val="611"/>
          <w:jc w:val="center"/>
        </w:trPr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DC62F40" w14:textId="77777777" w:rsidR="00855F00" w:rsidRDefault="00855F00">
            <w:pPr>
              <w:widowControl/>
              <w:suppressAutoHyphens w:val="0"/>
              <w:rPr>
                <w:rFonts w:cs="Times New Roman"/>
              </w:rPr>
            </w:pPr>
          </w:p>
        </w:tc>
        <w:tc>
          <w:tcPr>
            <w:tcW w:w="4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0F946C" w14:textId="77777777" w:rsidR="00855F00" w:rsidRDefault="00855F00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29.05, 16.06, 23.06, 29.06, 30.06, 07.07, 13.07, 14.07, 21.07, 27.07, 28.07, 04.08, 10.08, 11.08, 18.08, 25.08, 04.09, 15.09, 22.09, 06.10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BDDBD6" w14:textId="77777777" w:rsidR="00855F00" w:rsidRDefault="00855F00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01.05*, 10.06*</w:t>
            </w:r>
          </w:p>
        </w:tc>
      </w:tr>
      <w:tr w:rsidR="00855F00" w14:paraId="379C9D8E" w14:textId="77777777" w:rsidTr="00855F00">
        <w:trPr>
          <w:trHeight w:val="322"/>
          <w:jc w:val="center"/>
        </w:trPr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A9E1441" w14:textId="77777777" w:rsidR="00855F00" w:rsidRDefault="00855F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Стандарт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7BCD11" w14:textId="77777777" w:rsidR="00855F00" w:rsidRDefault="00855F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37 990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6DBA4" w14:textId="77777777" w:rsidR="00855F00" w:rsidRDefault="00855F0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43 990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D513F2" w14:textId="77777777" w:rsidR="00855F00" w:rsidRDefault="00855F0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39 990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6AFDF0" w14:textId="77777777" w:rsidR="00855F00" w:rsidRDefault="00855F0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45 990</w:t>
            </w:r>
          </w:p>
        </w:tc>
      </w:tr>
    </w:tbl>
    <w:p w14:paraId="0E55215D" w14:textId="77777777" w:rsidR="00855F00" w:rsidRDefault="00855F00" w:rsidP="00855F00">
      <w:pPr>
        <w:rPr>
          <w:rFonts w:cs="Times New Roman"/>
          <w:b/>
          <w:color w:val="FF0000"/>
        </w:rPr>
      </w:pPr>
    </w:p>
    <w:p w14:paraId="72ED98EA" w14:textId="77777777" w:rsidR="00855F00" w:rsidRDefault="00855F00" w:rsidP="00855F00">
      <w:pPr>
        <w:jc w:val="both"/>
        <w:rPr>
          <w:rFonts w:cs="Times New Roman"/>
        </w:rPr>
      </w:pPr>
      <w:r>
        <w:rPr>
          <w:rFonts w:cs="Times New Roman"/>
        </w:rPr>
        <w:t xml:space="preserve">Дети до 14 лет – скидка </w:t>
      </w:r>
      <w:r>
        <w:rPr>
          <w:rFonts w:cs="Times New Roman"/>
          <w:b/>
        </w:rPr>
        <w:t xml:space="preserve">  500  руб.</w:t>
      </w:r>
    </w:p>
    <w:p w14:paraId="201048B0" w14:textId="17908F15" w:rsidR="00855F00" w:rsidRDefault="00855F00" w:rsidP="00855F00">
      <w:pPr>
        <w:jc w:val="both"/>
      </w:pPr>
      <w:r>
        <w:t>По желанию возможна доплата</w:t>
      </w:r>
      <w:r>
        <w:t xml:space="preserve"> за ужины (бронируются заранее)</w:t>
      </w:r>
      <w:bookmarkStart w:id="1" w:name="_GoBack"/>
      <w:bookmarkEnd w:id="1"/>
      <w:r>
        <w:t xml:space="preserve"> – </w:t>
      </w:r>
      <w:r>
        <w:rPr>
          <w:b/>
        </w:rPr>
        <w:t xml:space="preserve">4000 </w:t>
      </w:r>
      <w:r>
        <w:rPr>
          <w:b/>
          <w:bCs/>
        </w:rPr>
        <w:t>руб.</w:t>
      </w:r>
    </w:p>
    <w:p w14:paraId="7275E4E0" w14:textId="77777777" w:rsidR="00F556C3" w:rsidRDefault="00F556C3">
      <w:pPr>
        <w:jc w:val="both"/>
        <w:rPr>
          <w:rFonts w:cs="Times New Roman"/>
        </w:rPr>
      </w:pPr>
    </w:p>
    <w:p w14:paraId="247F3387" w14:textId="77777777" w:rsidR="00855F00" w:rsidRDefault="00855F00">
      <w:pPr>
        <w:jc w:val="both"/>
        <w:rPr>
          <w:rFonts w:cs="Times New Roman"/>
        </w:rPr>
      </w:pPr>
    </w:p>
    <w:p w14:paraId="3EE88B40" w14:textId="77777777" w:rsidR="00855F00" w:rsidRDefault="00855F00">
      <w:pPr>
        <w:jc w:val="both"/>
        <w:rPr>
          <w:rFonts w:cs="Times New Roman"/>
        </w:rPr>
      </w:pPr>
    </w:p>
    <w:p w14:paraId="5B4FEB0F" w14:textId="715ADF32" w:rsidR="00F556C3" w:rsidRDefault="00D228B5">
      <w:pPr>
        <w:jc w:val="both"/>
        <w:rPr>
          <w:rFonts w:cs="Times New Roman"/>
        </w:rPr>
      </w:pPr>
      <w:r>
        <w:rPr>
          <w:rFonts w:cs="Times New Roman"/>
          <w:b/>
          <w:u w:val="single"/>
        </w:rPr>
        <w:t>В стоимость программы входит</w:t>
      </w:r>
      <w:r>
        <w:rPr>
          <w:rFonts w:cs="Times New Roman"/>
        </w:rPr>
        <w:t>:</w:t>
      </w:r>
      <w:bookmarkStart w:id="2" w:name="__DdeLink__947_4154987540"/>
    </w:p>
    <w:p w14:paraId="23F97525" w14:textId="77777777" w:rsidR="00F556C3" w:rsidRDefault="00D228B5">
      <w:pPr>
        <w:pStyle w:val="ae"/>
        <w:numPr>
          <w:ilvl w:val="0"/>
          <w:numId w:val="2"/>
        </w:numPr>
        <w:ind w:left="142" w:hanging="153"/>
        <w:jc w:val="both"/>
        <w:rPr>
          <w:rFonts w:cs="Times New Roman"/>
          <w:b/>
          <w:bCs/>
          <w:i/>
          <w:iCs/>
        </w:rPr>
      </w:pPr>
      <w:r>
        <w:rPr>
          <w:rFonts w:cs="Times New Roman"/>
        </w:rPr>
        <w:t>проживание в стандартных номерах</w:t>
      </w:r>
    </w:p>
    <w:p w14:paraId="340FC5FD" w14:textId="77777777" w:rsidR="00F556C3" w:rsidRDefault="00D228B5">
      <w:pPr>
        <w:pStyle w:val="ae"/>
        <w:numPr>
          <w:ilvl w:val="0"/>
          <w:numId w:val="2"/>
        </w:numPr>
        <w:ind w:left="142" w:hanging="153"/>
        <w:jc w:val="both"/>
        <w:rPr>
          <w:rFonts w:cs="Times New Roman"/>
          <w:b/>
          <w:bCs/>
          <w:i/>
          <w:iCs/>
        </w:rPr>
      </w:pPr>
      <w:r>
        <w:rPr>
          <w:rFonts w:cs="Times New Roman"/>
        </w:rPr>
        <w:t>питание по программе (4 завтрака, 5 обедов)</w:t>
      </w:r>
      <w:bookmarkStart w:id="3" w:name="_Hlk61520247"/>
    </w:p>
    <w:p w14:paraId="5C2B4191" w14:textId="77777777" w:rsidR="00F556C3" w:rsidRDefault="00D228B5">
      <w:pPr>
        <w:pStyle w:val="ae"/>
        <w:numPr>
          <w:ilvl w:val="0"/>
          <w:numId w:val="2"/>
        </w:numPr>
        <w:ind w:left="142" w:hanging="153"/>
        <w:jc w:val="both"/>
        <w:rPr>
          <w:rFonts w:cs="Times New Roman"/>
          <w:b/>
          <w:bCs/>
          <w:i/>
          <w:iCs/>
        </w:rPr>
      </w:pPr>
      <w:r>
        <w:rPr>
          <w:rFonts w:cs="Times New Roman"/>
        </w:rPr>
        <w:t>все экскурсии по программе</w:t>
      </w:r>
    </w:p>
    <w:p w14:paraId="027F3C89" w14:textId="77777777" w:rsidR="00F556C3" w:rsidRDefault="00D228B5">
      <w:pPr>
        <w:pStyle w:val="ae"/>
        <w:numPr>
          <w:ilvl w:val="0"/>
          <w:numId w:val="2"/>
        </w:numPr>
        <w:ind w:left="142" w:hanging="153"/>
        <w:jc w:val="both"/>
        <w:rPr>
          <w:rFonts w:cs="Times New Roman"/>
          <w:b/>
          <w:bCs/>
          <w:i/>
          <w:iCs/>
        </w:rPr>
      </w:pPr>
      <w:r>
        <w:rPr>
          <w:rFonts w:cs="Times New Roman"/>
        </w:rPr>
        <w:t>входные билеты в музеи</w:t>
      </w:r>
    </w:p>
    <w:p w14:paraId="6641F39D" w14:textId="77777777" w:rsidR="00F556C3" w:rsidRDefault="00D228B5">
      <w:pPr>
        <w:pStyle w:val="ae"/>
        <w:numPr>
          <w:ilvl w:val="0"/>
          <w:numId w:val="2"/>
        </w:numPr>
        <w:ind w:left="142" w:hanging="153"/>
        <w:jc w:val="both"/>
        <w:rPr>
          <w:rFonts w:cs="Times New Roman"/>
          <w:b/>
          <w:bCs/>
          <w:i/>
          <w:iCs/>
        </w:rPr>
      </w:pPr>
      <w:r>
        <w:rPr>
          <w:rFonts w:cs="Times New Roman"/>
        </w:rPr>
        <w:t>услуги гида-сопровождающего</w:t>
      </w:r>
    </w:p>
    <w:p w14:paraId="0B2BAF73" w14:textId="77777777" w:rsidR="00F556C3" w:rsidRDefault="00D228B5">
      <w:pPr>
        <w:pStyle w:val="ae"/>
        <w:numPr>
          <w:ilvl w:val="0"/>
          <w:numId w:val="2"/>
        </w:numPr>
        <w:ind w:left="142" w:hanging="153"/>
        <w:jc w:val="both"/>
        <w:rPr>
          <w:rFonts w:cs="Times New Roman"/>
          <w:b/>
          <w:bCs/>
          <w:i/>
          <w:iCs/>
        </w:rPr>
      </w:pPr>
      <w:r>
        <w:rPr>
          <w:rFonts w:cs="Times New Roman"/>
        </w:rPr>
        <w:t>ежедневное транспортное обслуживание на маршруте</w:t>
      </w:r>
      <w:bookmarkEnd w:id="2"/>
    </w:p>
    <w:p w14:paraId="25F677FD" w14:textId="77777777" w:rsidR="00F556C3" w:rsidRDefault="00D228B5">
      <w:pPr>
        <w:pStyle w:val="ae"/>
        <w:numPr>
          <w:ilvl w:val="0"/>
          <w:numId w:val="2"/>
        </w:numPr>
        <w:ind w:left="142" w:hanging="153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выбор мест в автобусе</w:t>
      </w:r>
      <w:bookmarkEnd w:id="3"/>
    </w:p>
    <w:p w14:paraId="7B65FB00" w14:textId="77777777" w:rsidR="00F556C3" w:rsidRDefault="00F556C3">
      <w:pPr>
        <w:jc w:val="both"/>
        <w:rPr>
          <w:rFonts w:cs="Times New Roman"/>
        </w:rPr>
      </w:pPr>
    </w:p>
    <w:p w14:paraId="125B23E4" w14:textId="77777777" w:rsidR="00F556C3" w:rsidRDefault="00D228B5">
      <w:pPr>
        <w:jc w:val="both"/>
        <w:rPr>
          <w:rFonts w:cs="Times New Roman"/>
          <w:bCs/>
          <w:i/>
        </w:rPr>
      </w:pPr>
      <w:r>
        <w:rPr>
          <w:rFonts w:cs="Times New Roman"/>
          <w:bCs/>
          <w:i/>
        </w:rPr>
        <w:t>При группе до 19 человек предоставляется микроавтобус, предварительная рассадка в салоне может отличаться.</w:t>
      </w:r>
    </w:p>
    <w:p w14:paraId="4D7CA317" w14:textId="77777777" w:rsidR="00F556C3" w:rsidRDefault="00F556C3">
      <w:pPr>
        <w:jc w:val="both"/>
        <w:rPr>
          <w:rFonts w:cs="Times New Roman"/>
        </w:rPr>
      </w:pPr>
    </w:p>
    <w:p w14:paraId="41898B36" w14:textId="460897FE" w:rsidR="00F556C3" w:rsidRDefault="00D228B5">
      <w:pPr>
        <w:jc w:val="both"/>
        <w:rPr>
          <w:rFonts w:cs="Times New Roman"/>
        </w:rPr>
      </w:pPr>
      <w:r>
        <w:rPr>
          <w:rFonts w:cs="Times New Roman"/>
          <w:b/>
          <w:u w:val="single"/>
        </w:rPr>
        <w:t>Размещение в гостиницах</w:t>
      </w:r>
      <w:r>
        <w:rPr>
          <w:rFonts w:cs="Times New Roman"/>
          <w:b/>
        </w:rPr>
        <w:t xml:space="preserve">: </w:t>
      </w:r>
      <w:r>
        <w:rPr>
          <w:rFonts w:cs="Times New Roman"/>
        </w:rPr>
        <w:t>«Переславль</w:t>
      </w:r>
      <w:r w:rsidR="001E2A04">
        <w:rPr>
          <w:rFonts w:cs="Times New Roman"/>
        </w:rPr>
        <w:t>»</w:t>
      </w:r>
      <w:r>
        <w:rPr>
          <w:rFonts w:cs="Times New Roman"/>
        </w:rPr>
        <w:t xml:space="preserve"> (г. Переславль-Залесский),</w:t>
      </w:r>
      <w:r w:rsidR="001E2A04">
        <w:rPr>
          <w:rFonts w:cs="Times New Roman"/>
        </w:rPr>
        <w:t xml:space="preserve"> </w:t>
      </w:r>
      <w:r>
        <w:rPr>
          <w:rFonts w:cs="Times New Roman"/>
        </w:rPr>
        <w:t>«Сусанин отель» (г. Кострома) «Корона»</w:t>
      </w:r>
      <w:r w:rsidR="001E2A04">
        <w:rPr>
          <w:rFonts w:cs="Times New Roman"/>
        </w:rPr>
        <w:t xml:space="preserve"> </w:t>
      </w:r>
      <w:r>
        <w:rPr>
          <w:rFonts w:cs="Times New Roman"/>
        </w:rPr>
        <w:t>(г. Ярославль), ГК «Турист» (г. Иваново), «Заря» / ГРК «Русская Деревня» (г. Владимир).</w:t>
      </w:r>
    </w:p>
    <w:p w14:paraId="54AE78FF" w14:textId="77777777" w:rsidR="00F556C3" w:rsidRDefault="00F556C3">
      <w:pPr>
        <w:pStyle w:val="ab"/>
        <w:jc w:val="both"/>
        <w:rPr>
          <w:color w:val="FF0000"/>
          <w:sz w:val="24"/>
          <w:szCs w:val="24"/>
        </w:rPr>
      </w:pPr>
    </w:p>
    <w:p w14:paraId="67776145" w14:textId="77777777" w:rsidR="00F556C3" w:rsidRDefault="00D228B5">
      <w:pPr>
        <w:jc w:val="both"/>
        <w:rPr>
          <w:rFonts w:cs="Times New Roman"/>
          <w:i/>
        </w:rPr>
      </w:pPr>
      <w:r>
        <w:rPr>
          <w:rFonts w:cs="Times New Roman"/>
          <w:i/>
        </w:rPr>
        <w:t>Компания оставляет за собой право на изменение порядка экскурсий, не меняя их объема, а также на замену экскурсий на равнозначные.</w:t>
      </w:r>
    </w:p>
    <w:p w14:paraId="69DB8D00" w14:textId="77777777" w:rsidR="00F556C3" w:rsidRDefault="00F556C3">
      <w:pPr>
        <w:jc w:val="both"/>
        <w:rPr>
          <w:rFonts w:cs="Times New Roman"/>
          <w:b/>
          <w:bCs/>
        </w:rPr>
      </w:pPr>
      <w:bookmarkStart w:id="4" w:name="_Hlk61520633"/>
      <w:bookmarkEnd w:id="4"/>
    </w:p>
    <w:p w14:paraId="26BD1949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  <w:b/>
          <w:bCs/>
        </w:rPr>
        <w:t>При бронировании тура для одного туриста, действуют следующие правила:</w:t>
      </w:r>
    </w:p>
    <w:p w14:paraId="3F7FC8A8" w14:textId="77777777" w:rsidR="00F556C3" w:rsidRDefault="00D228B5">
      <w:pPr>
        <w:jc w:val="both"/>
      </w:pPr>
      <w:r>
        <w:rPr>
          <w:rFonts w:cs="Times New Roman"/>
        </w:rPr>
        <w:t>- Сажать одиночного туриста на следующий ряд на место у окна НЕДОПУСТИМО;</w:t>
      </w:r>
    </w:p>
    <w:p w14:paraId="2441A548" w14:textId="77777777" w:rsidR="00F556C3" w:rsidRDefault="00D228B5">
      <w:pPr>
        <w:jc w:val="both"/>
      </w:pPr>
      <w:r>
        <w:rPr>
          <w:rFonts w:cs="Times New Roman"/>
        </w:rPr>
        <w:t>-Допускается посадка одиночного туриста у окна на противоположной стороне автобуса при наличии свободной пары кресел;</w:t>
      </w:r>
    </w:p>
    <w:p w14:paraId="056E833E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</w:rPr>
        <w:t>- Если место у окна занято, то сажать одиночного туриста на соседнее свободное кресло;</w:t>
      </w:r>
    </w:p>
    <w:p w14:paraId="7BAD8AF5" w14:textId="77777777" w:rsidR="00F556C3" w:rsidRDefault="00D228B5">
      <w:pPr>
        <w:jc w:val="both"/>
        <w:rPr>
          <w:rFonts w:cs="Times New Roman"/>
        </w:rPr>
      </w:pPr>
      <w:r>
        <w:rPr>
          <w:rFonts w:cs="Times New Roman"/>
        </w:rPr>
        <w:t>- При наличии 2-х занятых одиночных мест - третий одиночный турист садится на одно из свободных кресел рядом с одиночным туристом.</w:t>
      </w:r>
    </w:p>
    <w:p w14:paraId="4BB8C400" w14:textId="77777777" w:rsidR="00F556C3" w:rsidRDefault="00F556C3">
      <w:pPr>
        <w:jc w:val="both"/>
        <w:rPr>
          <w:b/>
          <w:bCs/>
        </w:rPr>
      </w:pPr>
    </w:p>
    <w:p w14:paraId="7207296D" w14:textId="035D598F" w:rsidR="00F556C3" w:rsidRPr="00050D36" w:rsidRDefault="00D228B5" w:rsidP="00050D36">
      <w:pPr>
        <w:jc w:val="both"/>
        <w:rPr>
          <w:rFonts w:cs="Times New Roman"/>
        </w:rPr>
      </w:pPr>
      <w:r>
        <w:rPr>
          <w:rFonts w:cs="Times New Roman"/>
          <w:b/>
          <w:bCs/>
        </w:rPr>
        <w:t>При бронировании тура для 2-х туристов</w:t>
      </w:r>
      <w:r>
        <w:rPr>
          <w:rFonts w:cs="Times New Roman"/>
        </w:rPr>
        <w:t xml:space="preserve">, путешествующих вместе, места в автобусе </w:t>
      </w:r>
      <w:r>
        <w:rPr>
          <w:rFonts w:cs="Times New Roman"/>
        </w:rPr>
        <w:lastRenderedPageBreak/>
        <w:t>предоставляются рядом – одно у прохода и одно у окна. НЕДОПУСТИМО предоставление двух мест у окна.</w:t>
      </w:r>
    </w:p>
    <w:sectPr w:rsidR="00F556C3" w:rsidRPr="00050D36">
      <w:pgSz w:w="11906" w:h="16838"/>
      <w:pgMar w:top="568" w:right="991" w:bottom="851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352C1"/>
    <w:multiLevelType w:val="multilevel"/>
    <w:tmpl w:val="E1BEE5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BFC105E"/>
    <w:multiLevelType w:val="multilevel"/>
    <w:tmpl w:val="AE4AC1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C3"/>
    <w:rsid w:val="0000161F"/>
    <w:rsid w:val="00050D36"/>
    <w:rsid w:val="000C41E2"/>
    <w:rsid w:val="00112C11"/>
    <w:rsid w:val="0011450F"/>
    <w:rsid w:val="00115029"/>
    <w:rsid w:val="00167BB8"/>
    <w:rsid w:val="001E2A04"/>
    <w:rsid w:val="001F6DA7"/>
    <w:rsid w:val="002B0981"/>
    <w:rsid w:val="002C0710"/>
    <w:rsid w:val="0031401D"/>
    <w:rsid w:val="004528D0"/>
    <w:rsid w:val="00533B68"/>
    <w:rsid w:val="00664CCF"/>
    <w:rsid w:val="00795A71"/>
    <w:rsid w:val="00855EAF"/>
    <w:rsid w:val="00855F00"/>
    <w:rsid w:val="00895A26"/>
    <w:rsid w:val="009309AD"/>
    <w:rsid w:val="00943EEF"/>
    <w:rsid w:val="009F7DFB"/>
    <w:rsid w:val="00BA4E21"/>
    <w:rsid w:val="00CE4007"/>
    <w:rsid w:val="00D228B5"/>
    <w:rsid w:val="00E239B3"/>
    <w:rsid w:val="00E73B49"/>
    <w:rsid w:val="00EC4D4B"/>
    <w:rsid w:val="00F556C3"/>
    <w:rsid w:val="00F8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4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D4"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C27D4"/>
    <w:rPr>
      <w:b/>
      <w:bCs/>
    </w:rPr>
  </w:style>
  <w:style w:type="character" w:customStyle="1" w:styleId="apple-converted-space">
    <w:name w:val="apple-converted-space"/>
    <w:basedOn w:val="a0"/>
    <w:qFormat/>
    <w:rsid w:val="007C27D4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a9">
    <w:name w:val="Название тура"/>
    <w:basedOn w:val="a"/>
    <w:qFormat/>
    <w:rsid w:val="007C27D4"/>
    <w:pPr>
      <w:widowControl/>
      <w:jc w:val="center"/>
    </w:pPr>
    <w:rPr>
      <w:rFonts w:eastAsia="Times New Roman" w:cs="Times New Roman"/>
      <w:b/>
      <w:i/>
      <w:kern w:val="0"/>
      <w:sz w:val="48"/>
      <w:szCs w:val="48"/>
      <w:lang w:bidi="ar-SA"/>
    </w:rPr>
  </w:style>
  <w:style w:type="paragraph" w:customStyle="1" w:styleId="aa">
    <w:name w:val="Города"/>
    <w:basedOn w:val="a"/>
    <w:qFormat/>
    <w:rsid w:val="007C27D4"/>
    <w:pPr>
      <w:widowControl/>
      <w:jc w:val="center"/>
    </w:pPr>
    <w:rPr>
      <w:rFonts w:eastAsia="Times New Roman" w:cs="Times New Roman"/>
      <w:i/>
      <w:kern w:val="0"/>
      <w:sz w:val="28"/>
      <w:szCs w:val="28"/>
      <w:lang w:bidi="ar-SA"/>
    </w:rPr>
  </w:style>
  <w:style w:type="paragraph" w:customStyle="1" w:styleId="ab">
    <w:name w:val="Даты заездов"/>
    <w:basedOn w:val="a"/>
    <w:qFormat/>
    <w:rsid w:val="007C27D4"/>
    <w:pPr>
      <w:widowControl/>
      <w:ind w:left="709" w:hanging="709"/>
      <w:jc w:val="center"/>
    </w:pPr>
    <w:rPr>
      <w:rFonts w:eastAsia="Times New Roman" w:cs="Times New Roman"/>
      <w:b/>
      <w:kern w:val="0"/>
      <w:sz w:val="22"/>
      <w:szCs w:val="22"/>
      <w:lang w:bidi="ar-SA"/>
    </w:rPr>
  </w:style>
  <w:style w:type="paragraph" w:customStyle="1" w:styleId="ac">
    <w:name w:val="Дни перечисление"/>
    <w:basedOn w:val="a"/>
    <w:qFormat/>
    <w:rsid w:val="007C27D4"/>
    <w:pPr>
      <w:widowControl/>
      <w:spacing w:before="240"/>
      <w:jc w:val="both"/>
    </w:pPr>
    <w:rPr>
      <w:rFonts w:cs="Times New Roman"/>
      <w:b/>
      <w:kern w:val="0"/>
      <w:u w:val="single"/>
      <w:lang w:bidi="ar-SA"/>
    </w:rPr>
  </w:style>
  <w:style w:type="paragraph" w:styleId="ad">
    <w:name w:val="Normal (Web)"/>
    <w:basedOn w:val="a"/>
    <w:uiPriority w:val="99"/>
    <w:unhideWhenUsed/>
    <w:qFormat/>
    <w:rsid w:val="007C27D4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e">
    <w:name w:val="List Paragraph"/>
    <w:basedOn w:val="a"/>
    <w:uiPriority w:val="34"/>
    <w:qFormat/>
    <w:rsid w:val="007C27D4"/>
    <w:pPr>
      <w:ind w:left="720"/>
      <w:contextualSpacing/>
    </w:pPr>
    <w:rPr>
      <w:szCs w:val="21"/>
    </w:rPr>
  </w:style>
  <w:style w:type="numbering" w:customStyle="1" w:styleId="af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D4"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C27D4"/>
    <w:rPr>
      <w:b/>
      <w:bCs/>
    </w:rPr>
  </w:style>
  <w:style w:type="character" w:customStyle="1" w:styleId="apple-converted-space">
    <w:name w:val="apple-converted-space"/>
    <w:basedOn w:val="a0"/>
    <w:qFormat/>
    <w:rsid w:val="007C27D4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a9">
    <w:name w:val="Название тура"/>
    <w:basedOn w:val="a"/>
    <w:qFormat/>
    <w:rsid w:val="007C27D4"/>
    <w:pPr>
      <w:widowControl/>
      <w:jc w:val="center"/>
    </w:pPr>
    <w:rPr>
      <w:rFonts w:eastAsia="Times New Roman" w:cs="Times New Roman"/>
      <w:b/>
      <w:i/>
      <w:kern w:val="0"/>
      <w:sz w:val="48"/>
      <w:szCs w:val="48"/>
      <w:lang w:bidi="ar-SA"/>
    </w:rPr>
  </w:style>
  <w:style w:type="paragraph" w:customStyle="1" w:styleId="aa">
    <w:name w:val="Города"/>
    <w:basedOn w:val="a"/>
    <w:qFormat/>
    <w:rsid w:val="007C27D4"/>
    <w:pPr>
      <w:widowControl/>
      <w:jc w:val="center"/>
    </w:pPr>
    <w:rPr>
      <w:rFonts w:eastAsia="Times New Roman" w:cs="Times New Roman"/>
      <w:i/>
      <w:kern w:val="0"/>
      <w:sz w:val="28"/>
      <w:szCs w:val="28"/>
      <w:lang w:bidi="ar-SA"/>
    </w:rPr>
  </w:style>
  <w:style w:type="paragraph" w:customStyle="1" w:styleId="ab">
    <w:name w:val="Даты заездов"/>
    <w:basedOn w:val="a"/>
    <w:qFormat/>
    <w:rsid w:val="007C27D4"/>
    <w:pPr>
      <w:widowControl/>
      <w:ind w:left="709" w:hanging="709"/>
      <w:jc w:val="center"/>
    </w:pPr>
    <w:rPr>
      <w:rFonts w:eastAsia="Times New Roman" w:cs="Times New Roman"/>
      <w:b/>
      <w:kern w:val="0"/>
      <w:sz w:val="22"/>
      <w:szCs w:val="22"/>
      <w:lang w:bidi="ar-SA"/>
    </w:rPr>
  </w:style>
  <w:style w:type="paragraph" w:customStyle="1" w:styleId="ac">
    <w:name w:val="Дни перечисление"/>
    <w:basedOn w:val="a"/>
    <w:qFormat/>
    <w:rsid w:val="007C27D4"/>
    <w:pPr>
      <w:widowControl/>
      <w:spacing w:before="240"/>
      <w:jc w:val="both"/>
    </w:pPr>
    <w:rPr>
      <w:rFonts w:cs="Times New Roman"/>
      <w:b/>
      <w:kern w:val="0"/>
      <w:u w:val="single"/>
      <w:lang w:bidi="ar-SA"/>
    </w:rPr>
  </w:style>
  <w:style w:type="paragraph" w:styleId="ad">
    <w:name w:val="Normal (Web)"/>
    <w:basedOn w:val="a"/>
    <w:uiPriority w:val="99"/>
    <w:unhideWhenUsed/>
    <w:qFormat/>
    <w:rsid w:val="007C27D4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e">
    <w:name w:val="List Paragraph"/>
    <w:basedOn w:val="a"/>
    <w:uiPriority w:val="34"/>
    <w:qFormat/>
    <w:rsid w:val="007C27D4"/>
    <w:pPr>
      <w:ind w:left="720"/>
      <w:contextualSpacing/>
    </w:pPr>
    <w:rPr>
      <w:szCs w:val="21"/>
    </w:rPr>
  </w:style>
  <w:style w:type="numbering" w:customStyle="1" w:styleId="af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1210</Words>
  <Characters>6900</Characters>
  <Application>Microsoft Office Word</Application>
  <DocSecurity>0</DocSecurity>
  <Lines>57</Lines>
  <Paragraphs>16</Paragraphs>
  <ScaleCrop>false</ScaleCrop>
  <Company/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23</cp:revision>
  <dcterms:created xsi:type="dcterms:W3CDTF">2025-12-11T09:45:00Z</dcterms:created>
  <dcterms:modified xsi:type="dcterms:W3CDTF">2026-02-11T05:33:00Z</dcterms:modified>
  <dc:language>ru-RU</dc:language>
</cp:coreProperties>
</file>